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ABB" w:rsidRPr="00BF7ABB" w:rsidRDefault="00BF7ABB" w:rsidP="00BF7AB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BF7ABB">
        <w:rPr>
          <w:rFonts w:ascii="TH SarabunPSK" w:hAnsi="TH SarabunPSK" w:cs="TH SarabunPSK"/>
          <w:b/>
          <w:bCs/>
          <w:sz w:val="44"/>
          <w:szCs w:val="44"/>
          <w:cs/>
        </w:rPr>
        <w:t>คำนำ</w:t>
      </w:r>
    </w:p>
    <w:p w:rsidR="00BF7ABB" w:rsidRPr="00BF7ABB" w:rsidRDefault="00BF7ABB" w:rsidP="00BF7ABB">
      <w:pPr>
        <w:jc w:val="center"/>
        <w:rPr>
          <w:rFonts w:ascii="TH SarabunPSK" w:hAnsi="TH SarabunPSK" w:cs="TH SarabunPSK"/>
          <w:b/>
          <w:bCs/>
        </w:rPr>
      </w:pPr>
    </w:p>
    <w:p w:rsidR="001E2858" w:rsidRDefault="00BF7ABB" w:rsidP="005B08B5">
      <w:pPr>
        <w:jc w:val="thaiDistribute"/>
        <w:rPr>
          <w:rFonts w:ascii="TH SarabunPSK" w:hAnsi="TH SarabunPSK" w:cs="TH SarabunPSK"/>
        </w:rPr>
      </w:pPr>
      <w:r w:rsidRPr="00BF7ABB">
        <w:rPr>
          <w:rFonts w:ascii="TH SarabunPSK" w:hAnsi="TH SarabunPSK" w:cs="TH SarabunPSK"/>
          <w:cs/>
        </w:rPr>
        <w:tab/>
      </w:r>
      <w:r w:rsidRPr="00BF7ABB">
        <w:rPr>
          <w:rFonts w:ascii="TH SarabunPSK" w:hAnsi="TH SarabunPSK" w:cs="TH SarabunPSK"/>
          <w:cs/>
        </w:rPr>
        <w:tab/>
        <w:t>พระราชบั</w:t>
      </w:r>
      <w:r>
        <w:rPr>
          <w:rFonts w:ascii="TH SarabunPSK" w:hAnsi="TH SarabunPSK" w:cs="TH SarabunPSK"/>
          <w:cs/>
        </w:rPr>
        <w:t xml:space="preserve">ญญัติการศึกษาแห่งชาติ  พ.ศ. </w:t>
      </w:r>
      <w:r>
        <w:rPr>
          <w:rFonts w:ascii="TH SarabunPSK" w:hAnsi="TH SarabunPSK" w:cs="TH SarabunPSK" w:hint="cs"/>
          <w:cs/>
        </w:rPr>
        <w:t>๒๕</w:t>
      </w:r>
      <w:r w:rsidR="00E266C1">
        <w:rPr>
          <w:rFonts w:ascii="TH SarabunPSK" w:hAnsi="TH SarabunPSK" w:cs="TH SarabunPSK" w:hint="cs"/>
          <w:cs/>
        </w:rPr>
        <w:t>๔</w:t>
      </w:r>
      <w:r>
        <w:rPr>
          <w:rFonts w:ascii="TH SarabunPSK" w:hAnsi="TH SarabunPSK" w:cs="TH SarabunPSK" w:hint="cs"/>
          <w:cs/>
        </w:rPr>
        <w:t>๒</w:t>
      </w:r>
      <w:r>
        <w:rPr>
          <w:rFonts w:ascii="TH SarabunPSK" w:hAnsi="TH SarabunPSK" w:cs="TH SarabunPSK"/>
          <w:cs/>
        </w:rPr>
        <w:t xml:space="preserve">  และแก้ไขเพิ่มเต</w:t>
      </w:r>
      <w:r>
        <w:rPr>
          <w:rFonts w:ascii="TH SarabunPSK" w:hAnsi="TH SarabunPSK" w:cs="TH SarabunPSK" w:hint="cs"/>
          <w:cs/>
        </w:rPr>
        <w:t>ิ</w:t>
      </w:r>
      <w:r>
        <w:rPr>
          <w:rFonts w:ascii="TH SarabunPSK" w:hAnsi="TH SarabunPSK" w:cs="TH SarabunPSK"/>
          <w:cs/>
        </w:rPr>
        <w:t xml:space="preserve">ม </w:t>
      </w:r>
      <w:r>
        <w:rPr>
          <w:rFonts w:ascii="TH SarabunPSK" w:hAnsi="TH SarabunPSK" w:cs="TH SarabunPSK" w:hint="cs"/>
          <w:cs/>
        </w:rPr>
        <w:t xml:space="preserve">(ฉบับที่๒) พ.ศ.๒๕๔๕ </w:t>
      </w:r>
      <w:r w:rsidR="00E266C1">
        <w:rPr>
          <w:rFonts w:ascii="TH SarabunPSK" w:hAnsi="TH SarabunPSK" w:cs="TH SarabunPSK" w:hint="cs"/>
          <w:cs/>
        </w:rPr>
        <w:t xml:space="preserve">และฉบับที่ 3 พ.ศ. 2553 </w:t>
      </w:r>
      <w:r>
        <w:rPr>
          <w:rFonts w:ascii="TH SarabunPSK" w:hAnsi="TH SarabunPSK" w:cs="TH SarabunPSK" w:hint="cs"/>
          <w:cs/>
        </w:rPr>
        <w:t xml:space="preserve">ในหมวด ๖ เรื่องมาตรฐานและการประกันคุณภาพ ตามมาตราที่ ๔๗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๕๑ ได้ระบุให้สถานศึกษามีระบบการประกันคุณภาพเพื่อพัฒนาคุณภาพมาตรฐานการศึกษา ประกอบด้วยการประกันคุณภาพภายในสถานศึกษาและการประเมินคุณภาพภายนอก</w:t>
      </w:r>
      <w:r>
        <w:rPr>
          <w:rFonts w:ascii="TH SarabunPSK" w:hAnsi="TH SarabunPSK" w:cs="TH SarabunPSK"/>
          <w:cs/>
        </w:rPr>
        <w:t xml:space="preserve"> ใ</w:t>
      </w:r>
      <w:r>
        <w:rPr>
          <w:rFonts w:ascii="TH SarabunPSK" w:hAnsi="TH SarabunPSK" w:cs="TH SarabunPSK" w:hint="cs"/>
          <w:cs/>
        </w:rPr>
        <w:t>ห้</w:t>
      </w:r>
      <w:r w:rsidR="0021040D" w:rsidRPr="00BF7ABB">
        <w:rPr>
          <w:rFonts w:ascii="TH SarabunPSK" w:hAnsi="TH SarabunPSK" w:cs="TH SarabunPSK"/>
          <w:cs/>
        </w:rPr>
        <w:t>สถานศึกษาให้มีระบบประกันคุณภาพภายในสถานศึกษา</w:t>
      </w:r>
      <w:r w:rsidR="0021040D">
        <w:rPr>
          <w:rFonts w:ascii="TH SarabunPSK" w:hAnsi="TH SarabunPSK" w:cs="TH SarabunPSK" w:hint="cs"/>
          <w:cs/>
        </w:rPr>
        <w:t>ที่มีคุณภาพมาตรฐานสอดคล้องกับกฎหมายว่าด้วยและให้ถือว่าการ</w:t>
      </w:r>
      <w:r w:rsidR="0021040D" w:rsidRPr="00BF7ABB">
        <w:rPr>
          <w:rFonts w:ascii="TH SarabunPSK" w:hAnsi="TH SarabunPSK" w:cs="TH SarabunPSK"/>
          <w:cs/>
        </w:rPr>
        <w:t>ประกันคุณภาพภายในสถานศึกษา</w:t>
      </w:r>
      <w:r w:rsidR="0021040D">
        <w:rPr>
          <w:rFonts w:ascii="TH SarabunPSK" w:hAnsi="TH SarabunPSK" w:cs="TH SarabunPSK" w:hint="cs"/>
          <w:cs/>
        </w:rPr>
        <w:t xml:space="preserve">  เป็นส่วนหนึ่งของขบวนการบริหารการศึกษาที่ต้องดำเนินการอย่างต่อเนื่องโดยมีการจัดทำรายงานการประเมินตนเองประจำปีเสนอต่อหน่วยงาน</w:t>
      </w:r>
      <w:r w:rsidRPr="00BF7ABB">
        <w:rPr>
          <w:rFonts w:ascii="TH SarabunPSK" w:hAnsi="TH SarabunPSK" w:cs="TH SarabunPSK"/>
          <w:cs/>
        </w:rPr>
        <w:t>ต้นสังกัดและ</w:t>
      </w:r>
      <w:r w:rsidR="0021040D">
        <w:rPr>
          <w:rFonts w:ascii="TH SarabunPSK" w:hAnsi="TH SarabunPSK" w:cs="TH SarabunPSK" w:hint="cs"/>
          <w:cs/>
        </w:rPr>
        <w:t>หน่วยงานที่เกี่ยวข้อง  รายงานประเมินตนเอง (</w:t>
      </w:r>
      <w:r w:rsidR="0021040D">
        <w:rPr>
          <w:rFonts w:ascii="TH SarabunPSK" w:hAnsi="TH SarabunPSK" w:cs="TH SarabunPSK"/>
        </w:rPr>
        <w:t xml:space="preserve">Self Assessment Report : </w:t>
      </w:r>
      <w:proofErr w:type="spellStart"/>
      <w:r w:rsidR="0021040D">
        <w:rPr>
          <w:rFonts w:ascii="TH SarabunPSK" w:hAnsi="TH SarabunPSK" w:cs="TH SarabunPSK"/>
        </w:rPr>
        <w:t>Sar</w:t>
      </w:r>
      <w:proofErr w:type="spellEnd"/>
      <w:r w:rsidR="0021040D">
        <w:rPr>
          <w:rFonts w:ascii="TH SarabunPSK" w:hAnsi="TH SarabunPSK" w:cs="TH SarabunPSK"/>
        </w:rPr>
        <w:t xml:space="preserve"> ) </w:t>
      </w:r>
      <w:r w:rsidR="0021040D">
        <w:rPr>
          <w:rFonts w:ascii="TH SarabunPSK" w:hAnsi="TH SarabunPSK" w:cs="TH SarabunPSK" w:hint="cs"/>
          <w:cs/>
        </w:rPr>
        <w:t>ของ</w:t>
      </w:r>
      <w:r w:rsidR="00F17A86">
        <w:rPr>
          <w:rFonts w:ascii="TH SarabunPSK" w:hAnsi="TH SarabunPSK" w:cs="TH SarabunPSK" w:hint="cs"/>
          <w:cs/>
        </w:rPr>
        <w:t>ศูนย์พัฒนาเด็กเล็กบ้านเชี่ยวขวาน</w:t>
      </w:r>
      <w:r w:rsidR="005B08B5">
        <w:rPr>
          <w:rFonts w:ascii="TH SarabunPSK" w:hAnsi="TH SarabunPSK" w:cs="TH SarabunPSK" w:hint="cs"/>
          <w:cs/>
        </w:rPr>
        <w:t xml:space="preserve">  </w:t>
      </w:r>
      <w:r w:rsidR="00F17A86">
        <w:rPr>
          <w:rFonts w:ascii="TH SarabunPSK" w:hAnsi="TH SarabunPSK" w:cs="TH SarabunPSK" w:hint="cs"/>
          <w:cs/>
        </w:rPr>
        <w:t xml:space="preserve">องค์การบริหารตำบลพรุไทย อำเภอบ้านตาขุน  จังหวัดสุราษฏร์ธานี </w:t>
      </w:r>
      <w:r w:rsidR="00500953">
        <w:rPr>
          <w:rFonts w:ascii="TH SarabunPSK" w:hAnsi="TH SarabunPSK" w:cs="TH SarabunPSK" w:hint="cs"/>
          <w:cs/>
        </w:rPr>
        <w:t xml:space="preserve"> ปีงบประมาณ ๒๕๕๙</w:t>
      </w:r>
      <w:r w:rsidR="001E2858">
        <w:rPr>
          <w:rFonts w:ascii="TH SarabunPSK" w:hAnsi="TH SarabunPSK" w:cs="TH SarabunPSK" w:hint="cs"/>
          <w:cs/>
        </w:rPr>
        <w:t xml:space="preserve">   ฉบับนี้ เป็นการวิเคราะห์ภาพรวมการจัดการศึกษาระดับปฐมวัย ตามมาตรฐาน  ตัวบ่งชี้และเกณฑ์การพิจารณาของกรมส่งเสริมการปกครองท้องถิ่น กระทรวงมหาดไทย </w:t>
      </w:r>
    </w:p>
    <w:p w:rsidR="00447B3C" w:rsidRDefault="001E2858" w:rsidP="005B08B5">
      <w:pPr>
        <w:spacing w:after="1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๒๓ มาตรฐาน  ๙๔  ตัวบ่งชี้ ซึ่งประเมินโดยคณะกรรมการประเมินคุณภาพของสถานศึกษาและผลการประเมินครั้งนี้  จะเป็น</w:t>
      </w:r>
      <w:r w:rsidR="00447B3C">
        <w:rPr>
          <w:rFonts w:ascii="TH SarabunPSK" w:hAnsi="TH SarabunPSK" w:cs="TH SarabunPSK" w:hint="cs"/>
          <w:cs/>
        </w:rPr>
        <w:t>ฐานข้อมูลเพื่อนำมาวิเคราะห์หาแนวทางพัฒนาปรับปรุงระบบการบริหารงานและพัฒนา</w:t>
      </w:r>
      <w:r w:rsidR="00447B3C">
        <w:rPr>
          <w:rFonts w:ascii="TH SarabunPSK" w:hAnsi="TH SarabunPSK" w:cs="TH SarabunPSK"/>
          <w:cs/>
        </w:rPr>
        <w:t>คุณภาพ</w:t>
      </w:r>
      <w:r w:rsidR="00447B3C">
        <w:rPr>
          <w:rFonts w:ascii="TH SarabunPSK" w:hAnsi="TH SarabunPSK" w:cs="TH SarabunPSK" w:hint="cs"/>
          <w:cs/>
        </w:rPr>
        <w:t>ก</w:t>
      </w:r>
      <w:r w:rsidR="00447B3C">
        <w:rPr>
          <w:rFonts w:ascii="TH SarabunPSK" w:hAnsi="TH SarabunPSK" w:cs="TH SarabunPSK"/>
          <w:cs/>
        </w:rPr>
        <w:t>า</w:t>
      </w:r>
      <w:r w:rsidR="00447B3C">
        <w:rPr>
          <w:rFonts w:ascii="TH SarabunPSK" w:hAnsi="TH SarabunPSK" w:cs="TH SarabunPSK" w:hint="cs"/>
          <w:cs/>
        </w:rPr>
        <w:t>รจัดการ</w:t>
      </w:r>
      <w:r w:rsidR="00BF7ABB" w:rsidRPr="00BF7ABB">
        <w:rPr>
          <w:rFonts w:ascii="TH SarabunPSK" w:hAnsi="TH SarabunPSK" w:cs="TH SarabunPSK"/>
          <w:cs/>
        </w:rPr>
        <w:t>ศึกษา</w:t>
      </w:r>
      <w:r w:rsidR="00447B3C">
        <w:rPr>
          <w:rFonts w:ascii="TH SarabunPSK" w:hAnsi="TH SarabunPSK" w:cs="TH SarabunPSK" w:hint="cs"/>
          <w:cs/>
        </w:rPr>
        <w:t xml:space="preserve">ของสถานศึกษาให้ดียิ่งขึ้นต่อไป </w:t>
      </w:r>
    </w:p>
    <w:p w:rsidR="00447B3C" w:rsidRDefault="00447B3C" w:rsidP="005B08B5">
      <w:pPr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</w:r>
      <w:r w:rsidR="005B08B5">
        <w:rPr>
          <w:rFonts w:ascii="TH SarabunPSK" w:hAnsi="TH SarabunPSK" w:cs="TH SarabunPSK" w:hint="cs"/>
          <w:cs/>
        </w:rPr>
        <w:t>ศูนย์พัฒนาเด็กเล็กบ้าน</w:t>
      </w:r>
      <w:r w:rsidR="00F17A86">
        <w:rPr>
          <w:rFonts w:ascii="TH SarabunPSK" w:hAnsi="TH SarabunPSK" w:cs="TH SarabunPSK" w:hint="cs"/>
          <w:cs/>
        </w:rPr>
        <w:t>เชี่ยวขวาน</w:t>
      </w:r>
      <w:r>
        <w:rPr>
          <w:rFonts w:ascii="TH SarabunPSK" w:hAnsi="TH SarabunPSK" w:cs="TH SarabunPSK" w:hint="cs"/>
          <w:cs/>
        </w:rPr>
        <w:t xml:space="preserve"> ขอขอบคุณผู้เกี่ยวข้องทุกท่านที่ให้ความร่วมมือ ส่งเสริม และสนับสนุนดำเนินงานการจัดการกิจกรรมการศึกษาระดับก่อนวัยเรียน</w:t>
      </w:r>
      <w:r w:rsidR="004B12DF">
        <w:rPr>
          <w:rFonts w:ascii="TH SarabunPSK" w:hAnsi="TH SarabunPSK" w:cs="TH SarabunPSK" w:hint="cs"/>
          <w:cs/>
        </w:rPr>
        <w:t>และปฐมวัยรวมทั้งจัดทำรายงานการประเมินตนเอง  เพื่อรองรับการประเมินคุณภาพภายนอกจากสำนักงานรับรองมาตรฐานและประเมินคุณภาพการศึกษา  (สมศ.)</w:t>
      </w:r>
    </w:p>
    <w:p w:rsidR="00447B3C" w:rsidRDefault="00447B3C" w:rsidP="00BF7ABB">
      <w:pPr>
        <w:rPr>
          <w:rFonts w:ascii="TH SarabunPSK" w:hAnsi="TH SarabunPSK" w:cs="TH SarabunPSK"/>
        </w:rPr>
      </w:pPr>
    </w:p>
    <w:p w:rsidR="004B12DF" w:rsidRDefault="004B12DF" w:rsidP="00BF7ABB">
      <w:pPr>
        <w:rPr>
          <w:rFonts w:ascii="TH SarabunPSK" w:hAnsi="TH SarabunPSK" w:cs="TH SarabunPSK"/>
        </w:rPr>
      </w:pPr>
    </w:p>
    <w:p w:rsidR="004B12DF" w:rsidRDefault="004B12DF" w:rsidP="00BF7ABB">
      <w:pPr>
        <w:rPr>
          <w:rFonts w:ascii="TH SarabunPSK" w:hAnsi="TH SarabunPSK" w:cs="TH SarabunPSK"/>
        </w:rPr>
      </w:pPr>
    </w:p>
    <w:p w:rsidR="004B12DF" w:rsidRDefault="004B12DF" w:rsidP="00BF7ABB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</w:t>
      </w:r>
    </w:p>
    <w:p w:rsidR="00BF7ABB" w:rsidRDefault="00944E70" w:rsidP="00BF7ABB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5B08B5">
        <w:rPr>
          <w:rFonts w:ascii="TH SarabunPSK" w:hAnsi="TH SarabunPSK" w:cs="TH SarabunPSK"/>
        </w:rPr>
        <w:t xml:space="preserve">     </w:t>
      </w:r>
      <w:r w:rsidR="005B08B5" w:rsidRPr="005B08B5">
        <w:rPr>
          <w:rFonts w:ascii="TH SarabunPSK" w:hAnsi="TH SarabunPSK" w:cs="TH SarabunPSK"/>
          <w:cs/>
        </w:rPr>
        <w:t>ศูนย์พัฒนาเด็กเล็กบ้าน</w:t>
      </w:r>
      <w:r w:rsidR="00F17A86">
        <w:rPr>
          <w:rFonts w:ascii="TH SarabunPSK" w:hAnsi="TH SarabunPSK" w:cs="TH SarabunPSK" w:hint="cs"/>
          <w:cs/>
        </w:rPr>
        <w:t>เชี่ยวขวาน</w:t>
      </w:r>
    </w:p>
    <w:p w:rsidR="004B12DF" w:rsidRPr="00BF7ABB" w:rsidRDefault="004B12DF" w:rsidP="00BF7ABB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</w:t>
      </w:r>
      <w:r w:rsidR="00F17A86">
        <w:rPr>
          <w:rFonts w:ascii="TH SarabunPSK" w:hAnsi="TH SarabunPSK" w:cs="TH SarabunPSK" w:hint="cs"/>
          <w:cs/>
        </w:rPr>
        <w:t xml:space="preserve">  องค์การบริหารส่วนตำบลพรุไทย</w:t>
      </w:r>
    </w:p>
    <w:p w:rsidR="00BF7ABB" w:rsidRDefault="00BF7ABB" w:rsidP="00BF7ABB">
      <w:pPr>
        <w:tabs>
          <w:tab w:val="left" w:pos="1280"/>
        </w:tabs>
        <w:ind w:left="720"/>
        <w:rPr>
          <w:rFonts w:ascii="TH SarabunPSK" w:hAnsi="TH SarabunPSK" w:cs="TH SarabunPSK"/>
        </w:rPr>
      </w:pPr>
    </w:p>
    <w:p w:rsidR="004B12DF" w:rsidRDefault="004B12DF" w:rsidP="00BF7ABB">
      <w:pPr>
        <w:tabs>
          <w:tab w:val="left" w:pos="1280"/>
        </w:tabs>
        <w:ind w:left="720"/>
        <w:rPr>
          <w:rFonts w:ascii="TH SarabunPSK" w:hAnsi="TH SarabunPSK" w:cs="TH SarabunPSK"/>
        </w:rPr>
      </w:pPr>
    </w:p>
    <w:p w:rsidR="004B12DF" w:rsidRPr="00BF7ABB" w:rsidRDefault="004B12DF" w:rsidP="00BF7ABB">
      <w:pPr>
        <w:tabs>
          <w:tab w:val="left" w:pos="1280"/>
        </w:tabs>
        <w:ind w:left="720"/>
        <w:rPr>
          <w:rFonts w:ascii="TH SarabunPSK" w:hAnsi="TH SarabunPSK" w:cs="TH SarabunPSK"/>
        </w:rPr>
      </w:pPr>
      <w:bookmarkStart w:id="0" w:name="_GoBack"/>
      <w:bookmarkEnd w:id="0"/>
    </w:p>
    <w:p w:rsidR="00BF7ABB" w:rsidRPr="00BF7ABB" w:rsidRDefault="00BF7ABB" w:rsidP="00BF7ABB">
      <w:pPr>
        <w:tabs>
          <w:tab w:val="left" w:pos="1280"/>
        </w:tabs>
        <w:ind w:left="720"/>
        <w:rPr>
          <w:rFonts w:ascii="TH SarabunPSK" w:hAnsi="TH SarabunPSK" w:cs="TH SarabunPSK"/>
        </w:rPr>
      </w:pPr>
    </w:p>
    <w:p w:rsidR="00BF7ABB" w:rsidRPr="00BF7ABB" w:rsidRDefault="004B12DF" w:rsidP="00F17A86">
      <w:pPr>
        <w:tabs>
          <w:tab w:val="left" w:pos="1280"/>
        </w:tabs>
        <w:ind w:left="720"/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>(นาย</w:t>
      </w:r>
      <w:r w:rsidR="00F17A86">
        <w:rPr>
          <w:rFonts w:ascii="TH SarabunPSK" w:hAnsi="TH SarabunPSK" w:cs="TH SarabunPSK" w:hint="cs"/>
          <w:cs/>
        </w:rPr>
        <w:t>สุทธิศาสตร์   วัฒนาชัย</w:t>
      </w:r>
      <w:r w:rsidR="00BF7ABB" w:rsidRPr="00BF7ABB">
        <w:rPr>
          <w:rFonts w:ascii="TH SarabunPSK" w:hAnsi="TH SarabunPSK" w:cs="TH SarabunPSK"/>
          <w:cs/>
        </w:rPr>
        <w:t>)</w:t>
      </w:r>
    </w:p>
    <w:p w:rsidR="00CF3FEE" w:rsidRDefault="004B12DF" w:rsidP="00F17A86">
      <w:pPr>
        <w:tabs>
          <w:tab w:val="left" w:pos="1280"/>
        </w:tabs>
        <w:ind w:left="72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</w:t>
      </w:r>
      <w:r w:rsidR="00F17A86">
        <w:rPr>
          <w:rFonts w:ascii="TH SarabunPSK" w:hAnsi="TH SarabunPSK" w:cs="TH SarabunPSK" w:hint="cs"/>
          <w:cs/>
        </w:rPr>
        <w:t>ยกองค์การบริหารส่วนตำบลพรุไทย</w:t>
      </w:r>
    </w:p>
    <w:p w:rsidR="005B08B5" w:rsidRDefault="005B08B5" w:rsidP="004B12DF">
      <w:pPr>
        <w:tabs>
          <w:tab w:val="left" w:pos="1280"/>
        </w:tabs>
        <w:ind w:left="720"/>
        <w:jc w:val="center"/>
        <w:rPr>
          <w:rFonts w:ascii="TH SarabunPSK" w:hAnsi="TH SarabunPSK" w:cs="TH SarabunPSK"/>
        </w:rPr>
      </w:pPr>
    </w:p>
    <w:sectPr w:rsidR="005B08B5" w:rsidSect="00030643">
      <w:headerReference w:type="default" r:id="rId6"/>
      <w:pgSz w:w="11906" w:h="16838"/>
      <w:pgMar w:top="1440" w:right="1440" w:bottom="1440" w:left="1440" w:header="708" w:footer="708" w:gutter="0"/>
      <w:pgNumType w:fmt="thaiNumbers"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2F79" w:rsidRDefault="004D2F79" w:rsidP="00030643">
      <w:r>
        <w:separator/>
      </w:r>
    </w:p>
  </w:endnote>
  <w:endnote w:type="continuationSeparator" w:id="0">
    <w:p w:rsidR="004D2F79" w:rsidRDefault="004D2F79" w:rsidP="000306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2F79" w:rsidRDefault="004D2F79" w:rsidP="00030643">
      <w:r>
        <w:separator/>
      </w:r>
    </w:p>
  </w:footnote>
  <w:footnote w:type="continuationSeparator" w:id="0">
    <w:p w:rsidR="004D2F79" w:rsidRDefault="004D2F79" w:rsidP="000306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43" w:rsidRDefault="00030643">
    <w:pPr>
      <w:pStyle w:val="a4"/>
    </w:pPr>
  </w:p>
  <w:p w:rsidR="00710EED" w:rsidRDefault="00710EE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4E07AD"/>
    <w:rsid w:val="00030643"/>
    <w:rsid w:val="00062E8A"/>
    <w:rsid w:val="00066427"/>
    <w:rsid w:val="00097C7E"/>
    <w:rsid w:val="000A7AE5"/>
    <w:rsid w:val="000C6948"/>
    <w:rsid w:val="000D1E41"/>
    <w:rsid w:val="00141FEE"/>
    <w:rsid w:val="00182493"/>
    <w:rsid w:val="00184145"/>
    <w:rsid w:val="001E2858"/>
    <w:rsid w:val="001F32EB"/>
    <w:rsid w:val="00205527"/>
    <w:rsid w:val="0021040D"/>
    <w:rsid w:val="002527F0"/>
    <w:rsid w:val="00254789"/>
    <w:rsid w:val="003566F1"/>
    <w:rsid w:val="00380860"/>
    <w:rsid w:val="0043605D"/>
    <w:rsid w:val="00447B3C"/>
    <w:rsid w:val="004930B3"/>
    <w:rsid w:val="004947F1"/>
    <w:rsid w:val="004B12DF"/>
    <w:rsid w:val="004D2F79"/>
    <w:rsid w:val="004E07AD"/>
    <w:rsid w:val="004E4866"/>
    <w:rsid w:val="00500953"/>
    <w:rsid w:val="005B08B5"/>
    <w:rsid w:val="005D6F87"/>
    <w:rsid w:val="005F7F2C"/>
    <w:rsid w:val="006828D9"/>
    <w:rsid w:val="00700C13"/>
    <w:rsid w:val="00705BF5"/>
    <w:rsid w:val="00710EED"/>
    <w:rsid w:val="007A4328"/>
    <w:rsid w:val="007C0F3E"/>
    <w:rsid w:val="007E67DA"/>
    <w:rsid w:val="00825DAB"/>
    <w:rsid w:val="0085495E"/>
    <w:rsid w:val="008975ED"/>
    <w:rsid w:val="008A5A96"/>
    <w:rsid w:val="00944E70"/>
    <w:rsid w:val="00955CD8"/>
    <w:rsid w:val="009A07EC"/>
    <w:rsid w:val="00AB73EE"/>
    <w:rsid w:val="00B1119C"/>
    <w:rsid w:val="00B50062"/>
    <w:rsid w:val="00B62F39"/>
    <w:rsid w:val="00BF1000"/>
    <w:rsid w:val="00BF7ABB"/>
    <w:rsid w:val="00C16547"/>
    <w:rsid w:val="00CC1714"/>
    <w:rsid w:val="00CF3FEE"/>
    <w:rsid w:val="00D005BA"/>
    <w:rsid w:val="00DD59F9"/>
    <w:rsid w:val="00E01419"/>
    <w:rsid w:val="00E266C1"/>
    <w:rsid w:val="00E9548B"/>
    <w:rsid w:val="00F17A86"/>
    <w:rsid w:val="00F314D8"/>
    <w:rsid w:val="00F40E00"/>
    <w:rsid w:val="00F53257"/>
    <w:rsid w:val="00F5507C"/>
    <w:rsid w:val="00F55D83"/>
    <w:rsid w:val="00FC6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ABB"/>
    <w:pPr>
      <w:spacing w:after="0" w:line="240" w:lineRule="auto"/>
    </w:pPr>
    <w:rPr>
      <w:rFonts w:ascii="Cordia New" w:eastAsia="Times New Roman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66F1"/>
    <w:pPr>
      <w:ind w:left="720"/>
      <w:contextualSpacing/>
    </w:pPr>
    <w:rPr>
      <w:szCs w:val="40"/>
    </w:rPr>
  </w:style>
  <w:style w:type="paragraph" w:styleId="a4">
    <w:name w:val="header"/>
    <w:basedOn w:val="a"/>
    <w:link w:val="a5"/>
    <w:uiPriority w:val="99"/>
    <w:unhideWhenUsed/>
    <w:rsid w:val="00030643"/>
    <w:pPr>
      <w:tabs>
        <w:tab w:val="center" w:pos="4513"/>
        <w:tab w:val="right" w:pos="9026"/>
      </w:tabs>
    </w:pPr>
    <w:rPr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030643"/>
    <w:rPr>
      <w:rFonts w:ascii="Cordia New" w:eastAsia="Times New Roman" w:hAnsi="Cordia New" w:cs="Angsana New"/>
      <w:sz w:val="32"/>
      <w:szCs w:val="40"/>
    </w:rPr>
  </w:style>
  <w:style w:type="paragraph" w:styleId="a6">
    <w:name w:val="footer"/>
    <w:basedOn w:val="a"/>
    <w:link w:val="a7"/>
    <w:uiPriority w:val="99"/>
    <w:unhideWhenUsed/>
    <w:rsid w:val="00030643"/>
    <w:pPr>
      <w:tabs>
        <w:tab w:val="center" w:pos="4513"/>
        <w:tab w:val="right" w:pos="9026"/>
      </w:tabs>
    </w:pPr>
    <w:rPr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030643"/>
    <w:rPr>
      <w:rFonts w:ascii="Cordia New" w:eastAsia="Times New Roman" w:hAnsi="Cordia New" w:cs="Angsana New"/>
      <w:sz w:val="32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030643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030643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ABB"/>
    <w:pPr>
      <w:spacing w:after="0" w:line="240" w:lineRule="auto"/>
    </w:pPr>
    <w:rPr>
      <w:rFonts w:ascii="Cordia New" w:eastAsia="Times New Roman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66F1"/>
    <w:pPr>
      <w:ind w:left="720"/>
      <w:contextualSpacing/>
    </w:pPr>
    <w:rPr>
      <w:szCs w:val="40"/>
    </w:rPr>
  </w:style>
  <w:style w:type="paragraph" w:styleId="a4">
    <w:name w:val="header"/>
    <w:basedOn w:val="a"/>
    <w:link w:val="a5"/>
    <w:uiPriority w:val="99"/>
    <w:unhideWhenUsed/>
    <w:rsid w:val="00030643"/>
    <w:pPr>
      <w:tabs>
        <w:tab w:val="center" w:pos="4513"/>
        <w:tab w:val="right" w:pos="9026"/>
      </w:tabs>
    </w:pPr>
    <w:rPr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030643"/>
    <w:rPr>
      <w:rFonts w:ascii="Cordia New" w:eastAsia="Times New Roman" w:hAnsi="Cordia New" w:cs="Angsana New"/>
      <w:sz w:val="32"/>
      <w:szCs w:val="40"/>
    </w:rPr>
  </w:style>
  <w:style w:type="paragraph" w:styleId="a6">
    <w:name w:val="footer"/>
    <w:basedOn w:val="a"/>
    <w:link w:val="a7"/>
    <w:uiPriority w:val="99"/>
    <w:unhideWhenUsed/>
    <w:rsid w:val="00030643"/>
    <w:pPr>
      <w:tabs>
        <w:tab w:val="center" w:pos="4513"/>
        <w:tab w:val="right" w:pos="9026"/>
      </w:tabs>
    </w:pPr>
    <w:rPr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030643"/>
    <w:rPr>
      <w:rFonts w:ascii="Cordia New" w:eastAsia="Times New Roman" w:hAnsi="Cordia New" w:cs="Angsana New"/>
      <w:sz w:val="32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030643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030643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4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compaq</cp:lastModifiedBy>
  <cp:revision>10</cp:revision>
  <cp:lastPrinted>2017-06-09T07:29:00Z</cp:lastPrinted>
  <dcterms:created xsi:type="dcterms:W3CDTF">2017-06-27T14:20:00Z</dcterms:created>
  <dcterms:modified xsi:type="dcterms:W3CDTF">2017-07-24T02:30:00Z</dcterms:modified>
</cp:coreProperties>
</file>